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9D" w:rsidRPr="007E662F" w:rsidRDefault="00CD509D">
      <w:pPr>
        <w:rPr>
          <w:b/>
        </w:rPr>
      </w:pPr>
      <w:r w:rsidRPr="007E662F">
        <w:rPr>
          <w:b/>
        </w:rPr>
        <w:t xml:space="preserve">Zasady </w:t>
      </w:r>
      <w:r w:rsidR="007E662F" w:rsidRPr="007E662F">
        <w:rPr>
          <w:b/>
        </w:rPr>
        <w:t>bezpiecznej rekrutacji pracowników</w:t>
      </w:r>
    </w:p>
    <w:p w:rsidR="007025F0" w:rsidRDefault="00011776">
      <w:r>
        <w:t xml:space="preserve"> </w:t>
      </w:r>
      <w:r>
        <w:tab/>
      </w:r>
      <w:r w:rsidR="007E662F">
        <w:t>Przy naborze pracowników do realizacji zajęć dydaktyczno wychowawczych należy wnikliwie</w:t>
      </w:r>
      <w:r w:rsidR="00CD509D">
        <w:t xml:space="preserve"> p</w:t>
      </w:r>
      <w:r w:rsidR="007E662F">
        <w:t xml:space="preserve">oznać dane kandydata/kandydatki: kwalifikację oraz stosunek do wartości </w:t>
      </w:r>
      <w:r w:rsidR="006566D3">
        <w:t xml:space="preserve">reprezentowanych przez </w:t>
      </w:r>
      <w:r w:rsidR="007E662F">
        <w:t xml:space="preserve">F.H.U. BEMA – Marek Kosiba a w szczególności do </w:t>
      </w:r>
      <w:r w:rsidR="00CD509D">
        <w:t xml:space="preserve"> takich</w:t>
      </w:r>
      <w:r w:rsidR="007E662F">
        <w:t>,</w:t>
      </w:r>
      <w:r w:rsidR="00CD509D">
        <w:t xml:space="preserve"> jak ochrona praw </w:t>
      </w:r>
      <w:proofErr w:type="spellStart"/>
      <w:r w:rsidR="00CD509D">
        <w:t>dzieci</w:t>
      </w:r>
      <w:proofErr w:type="spellEnd"/>
      <w:r w:rsidR="00CD509D">
        <w:t xml:space="preserve"> i</w:t>
      </w:r>
      <w:r w:rsidR="007E662F">
        <w:t xml:space="preserve"> szacunek do ich godności.</w:t>
      </w:r>
    </w:p>
    <w:p w:rsidR="00011776" w:rsidRDefault="007025F0">
      <w:r>
        <w:tab/>
      </w:r>
      <w:r w:rsidR="007E662F">
        <w:t xml:space="preserve"> F.H.U. </w:t>
      </w:r>
      <w:r w:rsidR="00CD509D">
        <w:t xml:space="preserve">BEMA – Marek Kosiba </w:t>
      </w:r>
      <w:r w:rsidR="007E662F">
        <w:t>jest zobowiązana do zadbania</w:t>
      </w:r>
      <w:r w:rsidR="00CD509D">
        <w:t>, aby oso</w:t>
      </w:r>
      <w:r>
        <w:t>by przez nią zatrudnione (</w:t>
      </w:r>
      <w:r w:rsidR="00CD509D">
        <w:t>osoby pracujące na podstawie umowy zlecenie</w:t>
      </w:r>
      <w:r w:rsidR="007E662F">
        <w:t>,</w:t>
      </w:r>
      <w:r w:rsidR="00CD509D">
        <w:t xml:space="preserve"> umowy o dzi</w:t>
      </w:r>
      <w:r w:rsidR="007E662F">
        <w:t>eło oraz umowy pomiędzy osobami fizycznymi</w:t>
      </w:r>
      <w:r>
        <w:t>),</w:t>
      </w:r>
      <w:r w:rsidR="00CD509D">
        <w:t xml:space="preserve"> posiadały odpowiednie kwalifikacje do pracy z dzieć</w:t>
      </w:r>
      <w:r w:rsidR="007E662F">
        <w:t>mi</w:t>
      </w:r>
      <w:r w:rsidR="00CD509D">
        <w:t>. Aby sprawdzić powyższe</w:t>
      </w:r>
      <w:r w:rsidR="007E662F">
        <w:t xml:space="preserve"> warunki F.H.U. BEMA – Marek Kosiba jest zobowiązana do weryfikacji wykształcenia, kwalifikacji zawodowych, przebiegu d</w:t>
      </w:r>
      <w:r w:rsidR="00B951B4">
        <w:t>otychczasowego zatrudnienia,</w:t>
      </w:r>
      <w:r w:rsidR="007E662F">
        <w:t xml:space="preserve"> zaświadczenia o niekaralności</w:t>
      </w:r>
      <w:r w:rsidR="00011776">
        <w:t xml:space="preserve"> w Rejestrze Sprawców na Tle Seksualnym (Ustawa z dnia 13 </w:t>
      </w:r>
      <w:proofErr w:type="spellStart"/>
      <w:r w:rsidR="00011776">
        <w:t>maja</w:t>
      </w:r>
      <w:proofErr w:type="spellEnd"/>
      <w:r w:rsidR="00011776">
        <w:t xml:space="preserve"> 2016 </w:t>
      </w:r>
      <w:proofErr w:type="spellStart"/>
      <w:r w:rsidR="00011776">
        <w:t>r</w:t>
      </w:r>
      <w:proofErr w:type="spellEnd"/>
      <w:r w:rsidR="00011776">
        <w:t>. o przeciwdziałaniu zagrożeniom przestępczością na tle seksualnym; (</w:t>
      </w:r>
      <w:proofErr w:type="spellStart"/>
      <w:r w:rsidR="00011776">
        <w:t>t.j</w:t>
      </w:r>
      <w:proofErr w:type="spellEnd"/>
      <w:r w:rsidR="00011776">
        <w:t xml:space="preserve">. Dz. U. z 2020 </w:t>
      </w:r>
      <w:proofErr w:type="spellStart"/>
      <w:r w:rsidR="00011776">
        <w:t>r</w:t>
      </w:r>
      <w:proofErr w:type="spellEnd"/>
      <w:r w:rsidR="00011776">
        <w:t xml:space="preserve">. poz. 152)  </w:t>
      </w:r>
      <w:r w:rsidR="00B951B4">
        <w:t xml:space="preserve">oraz zaświadczenia o niekaralności z Krajowego Rejestru Karnego </w:t>
      </w:r>
      <w:r w:rsidR="00011776">
        <w:t xml:space="preserve"> w zakresie przestępstw określonych w rozdziale XIX i XXV Kodeksu karnego, w art. 189a i art. 207 Kodeksu karnego oraz w ustawie z dnia 29 lipca 2005 </w:t>
      </w:r>
      <w:proofErr w:type="spellStart"/>
      <w:r w:rsidR="00011776">
        <w:t>r</w:t>
      </w:r>
      <w:proofErr w:type="spellEnd"/>
      <w:r w:rsidR="00011776">
        <w:t xml:space="preserve">. o przeciwdziałaniu narkomanii (Dz. U. z 2023 </w:t>
      </w:r>
      <w:proofErr w:type="spellStart"/>
      <w:r w:rsidR="00011776">
        <w:t>r</w:t>
      </w:r>
      <w:proofErr w:type="spellEnd"/>
      <w:r w:rsidR="00011776">
        <w:t xml:space="preserve">. poz. 172 oraz z 2022 </w:t>
      </w:r>
      <w:proofErr w:type="spellStart"/>
      <w:r w:rsidR="00011776">
        <w:t>r</w:t>
      </w:r>
      <w:proofErr w:type="spellEnd"/>
      <w:r w:rsidR="00011776">
        <w:t>. poz. 2600) lub za odpowiadające tym przestępstwom czyny zabronione określone w przepisach prawa obcego Przestępstw na Tle Seksualnym</w:t>
      </w:r>
      <w:r w:rsidR="007E662F">
        <w:t>. F.H.U. BEMA – Marek Kosiba</w:t>
      </w:r>
      <w:r w:rsidR="00CD509D">
        <w:t xml:space="preserve">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w:t>
      </w:r>
      <w:r w:rsidR="00011776">
        <w:t>arciu o tę podstawę. F.H.U. BEMA – Marek Kosiba</w:t>
      </w:r>
      <w:r w:rsidR="00CD509D">
        <w:t xml:space="preserve"> nie może samodzielnie prowadzić tzw. </w:t>
      </w:r>
      <w:proofErr w:type="spellStart"/>
      <w:r w:rsidR="00CD509D">
        <w:t>screeningu</w:t>
      </w:r>
      <w:proofErr w:type="spellEnd"/>
      <w:r w:rsidR="00CD509D">
        <w:t xml:space="preserve"> osób ubiegających się o pracę, gdyż ograniczają ją w tym zakresie przepisy ogólnego rozporządzenia o ochronie danych osobowych (Rozporządzenie Parlamentu Europejskiego i Rady (UE) 2016/679 z dnia 27 kwietnia 2016 </w:t>
      </w:r>
      <w:proofErr w:type="spellStart"/>
      <w:r w:rsidR="00CD509D">
        <w:t>r</w:t>
      </w:r>
      <w:proofErr w:type="spellEnd"/>
      <w:r w:rsidR="00CD509D">
        <w:t>. w sprawie ochrony osób fizycznych w związku z przetwarzaniem danych osobowych i w sprawie swobodnego przepływu takich danych oraz uchylenia dyrektywy 95/46/WE) oraz Kodeksu Pracy (art. 22 Ustawy z dnia 26 czerwca 1974 r. Kodeks Pracy).</w:t>
      </w:r>
    </w:p>
    <w:p w:rsidR="00D901E0" w:rsidRPr="00B264C0" w:rsidRDefault="00D901E0" w:rsidP="00D901E0">
      <w:pPr>
        <w:rPr>
          <w:b/>
        </w:rPr>
      </w:pPr>
      <w:r w:rsidRPr="00B264C0">
        <w:rPr>
          <w:b/>
        </w:rPr>
        <w:t>Zasady bezpiecznych relacji personelu z dziećmi.</w:t>
      </w:r>
    </w:p>
    <w:p w:rsidR="00D901E0" w:rsidRDefault="00D901E0" w:rsidP="00D901E0">
      <w:r>
        <w:t xml:space="preserve"> </w:t>
      </w:r>
      <w:r>
        <w:tab/>
        <w:t xml:space="preserve">Naczelną zasadą wszystkich czynności podejmowanych przez pracowników F.H.U. BEMA – Marek Kosiba jest działanie dla dobra dziecka, w jego najlepszym interesie. Pracownicy traktują dziecko z szacunkiem oraz z uwzględnieniem jego godność i potrzeb. Niedopuszczalne jest stosowanie przemocy wobec dziecka w jakiejkolwiek formie. Pracownicy realizując te cele działają w ramach obowiązującego prawa  oraz swoich kompetencji. Zasady bezpiecznych relacji pracowników z dziećmi obowiązują wszystkich: pracowników, stażystów i wolontariuszy. Znajomość i zaakceptowanie zasad są potwierdzone podpisaniem oświadczenia. Pracownicy są zobowiązani do utrzymywania profesjonalnej relacji z dziećmi i rozważenia, czy ich reakcja, komunikat bądź działanie wobec dziecka są adekwatne do sytuacji, bezpieczne, uzasadnione i sprawiedliwe wobec innych </w:t>
      </w:r>
      <w:proofErr w:type="spellStart"/>
      <w:r>
        <w:t>dzieci</w:t>
      </w:r>
      <w:proofErr w:type="spellEnd"/>
      <w:r>
        <w:t>. Działania są prowadzone w sposób otwarty i przejrzysty dla innych, aby zminimalizować ryzyko błędnej interpretacji zachowania.</w:t>
      </w:r>
    </w:p>
    <w:p w:rsidR="00D901E0" w:rsidRDefault="00D901E0" w:rsidP="00D901E0">
      <w:r>
        <w:tab/>
        <w:t xml:space="preserve">W komunikacji z dziećmi zachowujemy wzajemny, obustronny szacunek. Nie wolno w komunikacji z dziećmi ich zawstydzać, upokarzać, lekceważyć i obrażać. Zarówno pracownikowi firmy jak i dziecku nie wolno krzyczeć. Wyjątkiem są w sytuacje, które wynikają z bezpieczeństwa dziecka, </w:t>
      </w:r>
      <w:r>
        <w:lastRenderedPageBreak/>
        <w:t xml:space="preserve">innych </w:t>
      </w:r>
      <w:proofErr w:type="spellStart"/>
      <w:r>
        <w:t>dzieci</w:t>
      </w:r>
      <w:proofErr w:type="spellEnd"/>
      <w:r>
        <w:t xml:space="preserve"> lub innych pracowników. Nie wolno ujawniać informacji wrażliwych dotyczących dziecka wobec osób nieuprawnionych, w tym wobec innych </w:t>
      </w:r>
      <w:proofErr w:type="spellStart"/>
      <w:r>
        <w:t>dzieci</w:t>
      </w:r>
      <w:proofErr w:type="spellEnd"/>
      <w:r>
        <w:t xml:space="preserve">. Obejmuje to wizerunek dziecka, informacje o jego sytuacji rodzinnej, ekonomicznej, medycznej, opiekuńczej i prawnej. Należy szanować prawo dziecka i personelu szkoły do prywatności. Jeśli konieczne jest odstąpienie od zasady poufności, aby chronić dziecko, należy mu to wyjaśnić. Jeśli pojawi się konieczność porozmawiania z dzieckiem na osobności, należy zostawić uchylone drzwi do pomieszczenia i zadbać, aby być w zasięgu wzroku innych. Można poprosić drugiego pracownika o obecność podczas takiej rozmowy. Nie wolno zachowywać się w sposób niestosowny. Obejmuje to używanie wulgarnych słów, gestów i żartów, czynienie obraźliwych uwag, nawiązywanie w wypowiedziach do aktywności bądź atrakcyjności seksualnej. Należy doceniać i szanować wkład </w:t>
      </w:r>
      <w:proofErr w:type="spellStart"/>
      <w:r>
        <w:t>dzieci</w:t>
      </w:r>
      <w:proofErr w:type="spellEnd"/>
      <w:r>
        <w:t xml:space="preserve"> i personelu firmy w podejmowane działania. Wszystkich należy traktować równo bez względu na ich płeć, orientację seksualną, sprawność/niepełnosprawność, status społeczny, etniczny, kulturowy, religijny i światopogląd. Należy unikać faworyzowania. Nie wolno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Nie wolno utrwalać wizerunku dziecka (filmowanie, nagrywanie głosu, fotografowanie) dla potrzeb prywatnych. Nie wolno proponować dzieciom alkoholu, wyrobów tytoniowych ani nielegalnych substancji, jak również używać ich w obecności </w:t>
      </w:r>
      <w:proofErr w:type="spellStart"/>
      <w:r>
        <w:t>dzieci</w:t>
      </w:r>
      <w:proofErr w:type="spellEnd"/>
      <w:r>
        <w:t xml:space="preserve">. Wszystkie ryzykowne sytuacje, które obejmują zauroczenie dzieckiem przez pracownika lub pracownikiem przez dziecko, muszą być raportowane do właściciela F.H.U. BEMA – Marek Kosiba. Niedopuszczalny jest </w:t>
      </w:r>
      <w:proofErr w:type="spellStart"/>
      <w:r>
        <w:t>kontakt</w:t>
      </w:r>
      <w:proofErr w:type="spellEnd"/>
      <w:r>
        <w:t xml:space="preserve"> fizyczny z dziećmi i </w:t>
      </w:r>
      <w:proofErr w:type="spellStart"/>
      <w:r>
        <w:t>przemocowe</w:t>
      </w:r>
      <w:proofErr w:type="spellEnd"/>
      <w:r>
        <w:t xml:space="preserve"> działanie wobec nich. Mogą zaistnieć  jednak sytuacje, w których fizyczny </w:t>
      </w:r>
      <w:proofErr w:type="spellStart"/>
      <w:r>
        <w:t>kontakt</w:t>
      </w:r>
      <w:proofErr w:type="spellEnd"/>
      <w:r>
        <w:t xml:space="preserve"> z dzieckiem może być stosowny i spełnia zasady bezpiecznego kontaktu, gdy jest odpowiedzią na potrzeby dziecka w danym momencie, uwzględnia wiek dziecka, etap rozwojowy, płeć, kontekst kulturowy i sytuacyjny. Kontakt fizyczny z dzieckiem nigdy nie może być niejawny bądź ukrywany. Nie można jednak wyznaczyć uniwersalnej stosowności każdego takiego kontaktu </w:t>
      </w:r>
      <w:proofErr w:type="spellStart"/>
      <w:r>
        <w:t>fizycznego</w:t>
      </w:r>
      <w:proofErr w:type="spellEnd"/>
      <w:r>
        <w:t xml:space="preserve">, ponieważ zachowanie odpowiednie wobec jednego dziecka może być nieodpowiednie wobec innego. Należy kierować się zawsze swoim profesjonalnym osądem, słuchając, obserwując i odnotowując reakcję dziecka.  Należy zawsze być przygotowanym na wyjaśnienie swoich działań. Szczególną ostrożność należy zachować wobec </w:t>
      </w:r>
      <w:proofErr w:type="spellStart"/>
      <w:r>
        <w:t>dzieci</w:t>
      </w:r>
      <w:proofErr w:type="spellEnd"/>
      <w:r>
        <w:t xml:space="preserve">, które doświadczyły nadużycia i krzywdzenia, w tym seksualnego, </w:t>
      </w:r>
      <w:proofErr w:type="spellStart"/>
      <w:r>
        <w:t>fizycznego</w:t>
      </w:r>
      <w:proofErr w:type="spellEnd"/>
      <w:r>
        <w:t xml:space="preserve"> bądź zaniedbania. Takie doświadczenia mogą czasem sprawić, że dziecko będzie dążyć do nawiązania niestosownych bądź nieadekwatnych fizycznych kontaktów z dorosłymi. W sytuacjach wymagających czynności pielęgnacyjnych,  higienicznych, udzielania pierwszej pomocy przedlekarskiej należy ograniczyć się tylko do niezbędnego kontaktu </w:t>
      </w:r>
      <w:proofErr w:type="spellStart"/>
      <w:r>
        <w:t>fizycznego</w:t>
      </w:r>
      <w:proofErr w:type="spellEnd"/>
      <w:r>
        <w:t xml:space="preserve"> z dzieckiem. Podczas wyjazdów na obozy sportowe, niedopuszczalne jest spanie z dzieckiem w jednym łóżku lub w jednym pokoju, wykluczając sytuacje wymagające opieki medycznej ze strony pracownika F.H.U. BEMA – Marek Kosiba. Kontakt z dziećmi powinien odbywać się wyłącznie w godzinach pracy i dotyczyć celów edukacyjnych lub wychowawczych. Nie wolno zapraszać </w:t>
      </w:r>
      <w:proofErr w:type="spellStart"/>
      <w:r>
        <w:t>dzieci</w:t>
      </w:r>
      <w:proofErr w:type="spellEnd"/>
      <w:r>
        <w:t xml:space="preserve"> do swojego miejsca zamieszkania ani spotykać się z nimi poza godzinami pracy. Zakaz obejmuje także kontakty poprzez prywatne kanały komunikacji (prywatny telefon, e-mail, komunikatory, profile w mediach </w:t>
      </w:r>
      <w:proofErr w:type="spellStart"/>
      <w:r>
        <w:t>społecznościowych</w:t>
      </w:r>
      <w:proofErr w:type="spellEnd"/>
      <w:r>
        <w:t xml:space="preserve">). Jeśli zachodzi taka konieczność, właściwą formą komunikacji z dziećmi i ich rodzicami lub opiekunami poza godzinami pracy są kanały służbowe (służbowy e-mail, telefon). Jeśli zachodzi konieczność spotkania z dziećmi poza godzinami pracy, należy poinformować o tym właściciela F.U. BEMA – Marek Kosiba, a rodzice/opiekunowie prawni </w:t>
      </w:r>
      <w:proofErr w:type="spellStart"/>
      <w:r>
        <w:t>dzieci</w:t>
      </w:r>
      <w:proofErr w:type="spellEnd"/>
      <w:r>
        <w:t xml:space="preserve"> muszą wyrazić zgodę na taki </w:t>
      </w:r>
      <w:proofErr w:type="spellStart"/>
      <w:r>
        <w:t>kontakt</w:t>
      </w:r>
      <w:proofErr w:type="spellEnd"/>
      <w:r>
        <w:t xml:space="preserve">. Utrzymywanie relacji towarzyskich lub rodzinnych (jeśli </w:t>
      </w:r>
      <w:proofErr w:type="spellStart"/>
      <w:r>
        <w:t>dzieci</w:t>
      </w:r>
      <w:proofErr w:type="spellEnd"/>
      <w:r>
        <w:t xml:space="preserve"> i rodzice/opiekunowie </w:t>
      </w:r>
      <w:proofErr w:type="spellStart"/>
      <w:r>
        <w:t>dzieci</w:t>
      </w:r>
      <w:proofErr w:type="spellEnd"/>
      <w:r>
        <w:t xml:space="preserve"> są osobami bliskimi wobec </w:t>
      </w:r>
      <w:r>
        <w:lastRenderedPageBreak/>
        <w:t xml:space="preserve">pracownika) wymaga zachowania poufności wszystkich informacji dotyczących innych </w:t>
      </w:r>
      <w:proofErr w:type="spellStart"/>
      <w:r>
        <w:t>dzieci</w:t>
      </w:r>
      <w:proofErr w:type="spellEnd"/>
      <w:r>
        <w:t xml:space="preserve">, ich rodziców oraz opiekunów. </w:t>
      </w:r>
    </w:p>
    <w:p w:rsidR="006566D3" w:rsidRDefault="006566D3" w:rsidP="00D901E0">
      <w:pPr>
        <w:rPr>
          <w:b/>
        </w:rPr>
      </w:pPr>
      <w:r w:rsidRPr="006566D3">
        <w:rPr>
          <w:b/>
        </w:rPr>
        <w:t>Karta interwencji</w:t>
      </w:r>
    </w:p>
    <w:tbl>
      <w:tblPr>
        <w:tblStyle w:val="Tabela-Siatka"/>
        <w:tblW w:w="0" w:type="auto"/>
        <w:tblLook w:val="04A0"/>
      </w:tblPr>
      <w:tblGrid>
        <w:gridCol w:w="3085"/>
        <w:gridCol w:w="6127"/>
      </w:tblGrid>
      <w:tr w:rsidR="006566D3" w:rsidTr="00D50F55">
        <w:tc>
          <w:tcPr>
            <w:tcW w:w="3085" w:type="dxa"/>
          </w:tcPr>
          <w:p w:rsidR="006566D3" w:rsidRDefault="006566D3" w:rsidP="00D901E0">
            <w:pPr>
              <w:rPr>
                <w:b/>
              </w:rPr>
            </w:pPr>
            <w:r>
              <w:rPr>
                <w:b/>
              </w:rPr>
              <w:t>Nazwisko i imię dziecka</w:t>
            </w:r>
          </w:p>
        </w:tc>
        <w:tc>
          <w:tcPr>
            <w:tcW w:w="6127" w:type="dxa"/>
          </w:tcPr>
          <w:p w:rsidR="006566D3" w:rsidRDefault="006566D3" w:rsidP="00D901E0">
            <w:pPr>
              <w:rPr>
                <w:b/>
              </w:rPr>
            </w:pPr>
          </w:p>
        </w:tc>
      </w:tr>
      <w:tr w:rsidR="006566D3" w:rsidTr="00D50F55">
        <w:tc>
          <w:tcPr>
            <w:tcW w:w="3085" w:type="dxa"/>
          </w:tcPr>
          <w:p w:rsidR="006566D3" w:rsidRDefault="006566D3" w:rsidP="00D901E0">
            <w:pPr>
              <w:rPr>
                <w:b/>
              </w:rPr>
            </w:pPr>
            <w:r>
              <w:rPr>
                <w:b/>
              </w:rPr>
              <w:t>Przyczyna interwencji</w:t>
            </w:r>
          </w:p>
          <w:p w:rsidR="006566D3" w:rsidRDefault="006566D3" w:rsidP="00D901E0">
            <w:pPr>
              <w:rPr>
                <w:b/>
              </w:rPr>
            </w:pPr>
            <w:r>
              <w:rPr>
                <w:b/>
              </w:rPr>
              <w:t>(</w:t>
            </w:r>
            <w:r w:rsidR="00D50F55">
              <w:rPr>
                <w:b/>
              </w:rPr>
              <w:t>forma krzywdzenia)</w:t>
            </w:r>
          </w:p>
        </w:tc>
        <w:tc>
          <w:tcPr>
            <w:tcW w:w="6127" w:type="dxa"/>
          </w:tcPr>
          <w:p w:rsidR="006566D3" w:rsidRDefault="00D50F55" w:rsidP="00D901E0">
            <w:pPr>
              <w:rPr>
                <w:b/>
              </w:rPr>
            </w:pPr>
            <w:r>
              <w:rPr>
                <w:b/>
              </w:rPr>
              <w:t>Opis: ……………………………………………………………………………………</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tc>
      </w:tr>
      <w:tr w:rsidR="006566D3" w:rsidTr="00D50F55">
        <w:tc>
          <w:tcPr>
            <w:tcW w:w="3085" w:type="dxa"/>
          </w:tcPr>
          <w:p w:rsidR="006566D3" w:rsidRDefault="00D50F55" w:rsidP="00D901E0">
            <w:pPr>
              <w:rPr>
                <w:b/>
              </w:rPr>
            </w:pPr>
            <w:r>
              <w:rPr>
                <w:b/>
              </w:rPr>
              <w:t>Opis działań podjętych</w:t>
            </w:r>
          </w:p>
          <w:p w:rsidR="00D50F55" w:rsidRDefault="00D50F55" w:rsidP="00D50F55">
            <w:pPr>
              <w:rPr>
                <w:b/>
              </w:rPr>
            </w:pPr>
            <w:r>
              <w:rPr>
                <w:b/>
              </w:rPr>
              <w:t>przez właściciela F.H.U. BEMA</w:t>
            </w:r>
          </w:p>
        </w:tc>
        <w:tc>
          <w:tcPr>
            <w:tcW w:w="6127" w:type="dxa"/>
          </w:tcPr>
          <w:p w:rsidR="006566D3" w:rsidRDefault="00D50F55" w:rsidP="00D901E0">
            <w:pPr>
              <w:rPr>
                <w:b/>
              </w:rPr>
            </w:pPr>
            <w:r>
              <w:rPr>
                <w:b/>
              </w:rPr>
              <w:t>Data i godzina: ………………………………………………………………………</w:t>
            </w:r>
          </w:p>
          <w:p w:rsidR="00D50F55" w:rsidRDefault="00D50F55" w:rsidP="00D901E0">
            <w:pPr>
              <w:rPr>
                <w:b/>
              </w:rPr>
            </w:pPr>
            <w:r>
              <w:rPr>
                <w:b/>
              </w:rPr>
              <w:t>Działanie: ……………………………………………………………………………..</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tc>
      </w:tr>
      <w:tr w:rsidR="006566D3" w:rsidTr="00D50F55">
        <w:tc>
          <w:tcPr>
            <w:tcW w:w="3085" w:type="dxa"/>
          </w:tcPr>
          <w:p w:rsidR="006566D3" w:rsidRDefault="00D50F55" w:rsidP="00D901E0">
            <w:pPr>
              <w:rPr>
                <w:b/>
              </w:rPr>
            </w:pPr>
            <w:r>
              <w:rPr>
                <w:b/>
              </w:rPr>
              <w:t>Forma podjętej interwencji</w:t>
            </w:r>
          </w:p>
          <w:p w:rsidR="00D50F55" w:rsidRDefault="00D50F55" w:rsidP="00D901E0">
            <w:pPr>
              <w:rPr>
                <w:b/>
              </w:rPr>
            </w:pPr>
            <w:r>
              <w:rPr>
                <w:b/>
              </w:rPr>
              <w:t>(zakreślić właściwe)</w:t>
            </w:r>
          </w:p>
        </w:tc>
        <w:tc>
          <w:tcPr>
            <w:tcW w:w="6127" w:type="dxa"/>
          </w:tcPr>
          <w:p w:rsidR="006566D3" w:rsidRDefault="00D50F55" w:rsidP="00D50F55">
            <w:pPr>
              <w:pStyle w:val="Akapitzlist"/>
              <w:numPr>
                <w:ilvl w:val="0"/>
                <w:numId w:val="1"/>
              </w:numPr>
              <w:rPr>
                <w:b/>
              </w:rPr>
            </w:pPr>
            <w:r>
              <w:rPr>
                <w:b/>
              </w:rPr>
              <w:t>Zawiadomienie o popełnieniu przestępstwa</w:t>
            </w:r>
          </w:p>
          <w:p w:rsidR="00D50F55" w:rsidRDefault="00D50F55" w:rsidP="00D50F55">
            <w:pPr>
              <w:pStyle w:val="Akapitzlist"/>
              <w:numPr>
                <w:ilvl w:val="0"/>
                <w:numId w:val="1"/>
              </w:numPr>
              <w:rPr>
                <w:b/>
              </w:rPr>
            </w:pPr>
            <w:r>
              <w:rPr>
                <w:b/>
              </w:rPr>
              <w:t>Wniosek o wgląd w sytuację dziecka/rodziny</w:t>
            </w:r>
          </w:p>
          <w:p w:rsidR="00D50F55" w:rsidRDefault="00D50F55" w:rsidP="00D50F55">
            <w:pPr>
              <w:pStyle w:val="Akapitzlist"/>
              <w:numPr>
                <w:ilvl w:val="0"/>
                <w:numId w:val="1"/>
              </w:numPr>
              <w:rPr>
                <w:b/>
              </w:rPr>
            </w:pPr>
            <w:r>
              <w:rPr>
                <w:b/>
              </w:rPr>
              <w:t>Inny rodzaj interwencji. Jaki? …………………………………..</w:t>
            </w:r>
          </w:p>
          <w:p w:rsidR="00D50F55" w:rsidRDefault="00D50F55" w:rsidP="00D50F55">
            <w:pPr>
              <w:pStyle w:val="Akapitzlist"/>
              <w:rPr>
                <w:b/>
              </w:rPr>
            </w:pPr>
            <w:r>
              <w:rPr>
                <w:b/>
              </w:rPr>
              <w:t>…………………………………………………………………………………</w:t>
            </w:r>
          </w:p>
          <w:p w:rsidR="00D50F55" w:rsidRDefault="00D50F55" w:rsidP="00D50F55">
            <w:pPr>
              <w:pStyle w:val="Akapitzlist"/>
              <w:rPr>
                <w:b/>
              </w:rPr>
            </w:pPr>
            <w:r>
              <w:rPr>
                <w:b/>
              </w:rPr>
              <w:t>…………………………………………………………………………………</w:t>
            </w:r>
          </w:p>
          <w:p w:rsidR="00D50F55" w:rsidRDefault="00D50F55" w:rsidP="00D50F55">
            <w:pPr>
              <w:pStyle w:val="Akapitzlist"/>
              <w:rPr>
                <w:b/>
              </w:rPr>
            </w:pPr>
            <w:r>
              <w:rPr>
                <w:b/>
              </w:rPr>
              <w:t>…………………………………………………………………………………</w:t>
            </w:r>
          </w:p>
          <w:p w:rsidR="00D50F55" w:rsidRPr="00D50F55" w:rsidRDefault="00D50F55" w:rsidP="00D50F55">
            <w:pPr>
              <w:pStyle w:val="Akapitzlist"/>
              <w:rPr>
                <w:b/>
              </w:rPr>
            </w:pPr>
            <w:r>
              <w:rPr>
                <w:b/>
              </w:rPr>
              <w:t>…………………………………………………………………………………</w:t>
            </w:r>
          </w:p>
        </w:tc>
      </w:tr>
      <w:tr w:rsidR="006566D3" w:rsidTr="00D50F55">
        <w:tc>
          <w:tcPr>
            <w:tcW w:w="3085" w:type="dxa"/>
          </w:tcPr>
          <w:p w:rsidR="006566D3" w:rsidRDefault="00D50F55" w:rsidP="00D901E0">
            <w:pPr>
              <w:rPr>
                <w:b/>
              </w:rPr>
            </w:pPr>
            <w:r>
              <w:rPr>
                <w:b/>
              </w:rPr>
              <w:t>Dane dotyczące interwencji</w:t>
            </w:r>
          </w:p>
          <w:p w:rsidR="00D50F55" w:rsidRDefault="00D50F55" w:rsidP="00D901E0">
            <w:pPr>
              <w:rPr>
                <w:b/>
              </w:rPr>
            </w:pPr>
            <w:r>
              <w:rPr>
                <w:b/>
              </w:rPr>
              <w:t>(nazwa organu do którego zgłoszono interwencję)</w:t>
            </w:r>
          </w:p>
        </w:tc>
        <w:tc>
          <w:tcPr>
            <w:tcW w:w="6127" w:type="dxa"/>
          </w:tcPr>
          <w:p w:rsidR="006566D3" w:rsidRDefault="00D50F55" w:rsidP="00D901E0">
            <w:pPr>
              <w:rPr>
                <w:b/>
              </w:rPr>
            </w:pPr>
            <w:r>
              <w:rPr>
                <w:b/>
              </w:rPr>
              <w:t>Data i godzina zgłoszenia: ……………………………………………………</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p w:rsidR="00D50F55" w:rsidRDefault="00D50F55" w:rsidP="00D901E0">
            <w:pPr>
              <w:rPr>
                <w:b/>
              </w:rPr>
            </w:pPr>
            <w:r>
              <w:rPr>
                <w:b/>
              </w:rPr>
              <w:t>…………………………………………………………………………………………….</w:t>
            </w:r>
          </w:p>
        </w:tc>
      </w:tr>
      <w:tr w:rsidR="00D50F55" w:rsidTr="00D50F55">
        <w:tc>
          <w:tcPr>
            <w:tcW w:w="3085" w:type="dxa"/>
          </w:tcPr>
          <w:p w:rsidR="00D50F55" w:rsidRDefault="00CB3E48" w:rsidP="00D901E0">
            <w:pPr>
              <w:rPr>
                <w:b/>
              </w:rPr>
            </w:pPr>
            <w:r>
              <w:rPr>
                <w:b/>
              </w:rPr>
              <w:t>Wyniki interwencji</w:t>
            </w:r>
          </w:p>
          <w:p w:rsidR="00CB3E48" w:rsidRDefault="00CB3E48" w:rsidP="00D901E0">
            <w:pPr>
              <w:rPr>
                <w:b/>
              </w:rPr>
            </w:pPr>
            <w:r>
              <w:rPr>
                <w:b/>
              </w:rPr>
              <w:t>(działania organów, rodziców)</w:t>
            </w:r>
          </w:p>
        </w:tc>
        <w:tc>
          <w:tcPr>
            <w:tcW w:w="6127" w:type="dxa"/>
          </w:tcPr>
          <w:p w:rsidR="00D50F55" w:rsidRDefault="00CB3E48" w:rsidP="00D901E0">
            <w:pPr>
              <w:rPr>
                <w:b/>
              </w:rPr>
            </w:pPr>
            <w:r>
              <w:rPr>
                <w:b/>
              </w:rPr>
              <w:t>…………………………………………………………………………………………….</w:t>
            </w:r>
          </w:p>
          <w:p w:rsidR="00CB3E48" w:rsidRDefault="00CB3E48" w:rsidP="00D901E0">
            <w:pPr>
              <w:rPr>
                <w:b/>
              </w:rPr>
            </w:pPr>
            <w:r>
              <w:rPr>
                <w:b/>
              </w:rPr>
              <w:t>…………………………………………………………………………………………….</w:t>
            </w:r>
          </w:p>
          <w:p w:rsidR="00CB3E48" w:rsidRDefault="00CB3E48" w:rsidP="00D901E0">
            <w:pPr>
              <w:rPr>
                <w:b/>
              </w:rPr>
            </w:pPr>
            <w:r>
              <w:rPr>
                <w:b/>
              </w:rPr>
              <w:t>…………………………………………………………………………………………….</w:t>
            </w:r>
          </w:p>
          <w:p w:rsidR="00CB3E48" w:rsidRDefault="00CB3E48" w:rsidP="00D901E0">
            <w:pPr>
              <w:rPr>
                <w:b/>
              </w:rPr>
            </w:pPr>
            <w:r>
              <w:rPr>
                <w:b/>
              </w:rPr>
              <w:t>…………………………………………………………………………………………….</w:t>
            </w:r>
          </w:p>
          <w:p w:rsidR="00CB3E48" w:rsidRDefault="00CB3E48" w:rsidP="00D901E0">
            <w:pPr>
              <w:rPr>
                <w:b/>
              </w:rPr>
            </w:pPr>
            <w:r>
              <w:rPr>
                <w:b/>
              </w:rPr>
              <w:t>…………………………………………………………………………………………….</w:t>
            </w:r>
          </w:p>
          <w:p w:rsidR="00CB3E48" w:rsidRDefault="00CB3E48" w:rsidP="00D901E0">
            <w:pPr>
              <w:rPr>
                <w:b/>
              </w:rPr>
            </w:pPr>
            <w:r>
              <w:rPr>
                <w:b/>
              </w:rPr>
              <w:t>…………………………………………………………………………………………….</w:t>
            </w:r>
          </w:p>
          <w:p w:rsidR="00CB3E48" w:rsidRDefault="00CB3E48" w:rsidP="00D901E0">
            <w:pPr>
              <w:rPr>
                <w:b/>
              </w:rPr>
            </w:pPr>
            <w:r>
              <w:rPr>
                <w:b/>
              </w:rPr>
              <w:t>…………………………………………………………………………………………….</w:t>
            </w:r>
          </w:p>
          <w:p w:rsidR="00CB3E48" w:rsidRDefault="00CB3E48" w:rsidP="00D901E0">
            <w:pPr>
              <w:rPr>
                <w:b/>
              </w:rPr>
            </w:pPr>
            <w:r>
              <w:rPr>
                <w:b/>
              </w:rPr>
              <w:t>…………………………………………………………………………………………….</w:t>
            </w:r>
          </w:p>
          <w:p w:rsidR="00CB3E48" w:rsidRDefault="00CB3E48" w:rsidP="00D901E0">
            <w:pPr>
              <w:rPr>
                <w:b/>
              </w:rPr>
            </w:pPr>
            <w:r>
              <w:rPr>
                <w:b/>
              </w:rPr>
              <w:t>…………………………………………………………………………………………….</w:t>
            </w:r>
          </w:p>
          <w:p w:rsidR="00CB3E48" w:rsidRDefault="00CB3E48" w:rsidP="00D901E0">
            <w:pPr>
              <w:rPr>
                <w:b/>
              </w:rPr>
            </w:pPr>
            <w:r>
              <w:rPr>
                <w:b/>
              </w:rPr>
              <w:t>…………………………………………………………………………………………….</w:t>
            </w:r>
          </w:p>
        </w:tc>
      </w:tr>
    </w:tbl>
    <w:p w:rsidR="00D901E0" w:rsidRDefault="00D901E0"/>
    <w:sectPr w:rsidR="00D901E0" w:rsidSect="00532A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93D"/>
    <w:multiLevelType w:val="hybridMultilevel"/>
    <w:tmpl w:val="7AF0CF16"/>
    <w:lvl w:ilvl="0" w:tplc="E4263EC6">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D509D"/>
    <w:rsid w:val="00011776"/>
    <w:rsid w:val="003E3B89"/>
    <w:rsid w:val="00532A40"/>
    <w:rsid w:val="006566D3"/>
    <w:rsid w:val="007025F0"/>
    <w:rsid w:val="007E662F"/>
    <w:rsid w:val="00B951B4"/>
    <w:rsid w:val="00CB3E48"/>
    <w:rsid w:val="00CD509D"/>
    <w:rsid w:val="00D50F55"/>
    <w:rsid w:val="00D901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A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50F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1422</Words>
  <Characters>8534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Kosiba</dc:creator>
  <cp:lastModifiedBy>Marek Kosiba</cp:lastModifiedBy>
  <cp:revision>2</cp:revision>
  <dcterms:created xsi:type="dcterms:W3CDTF">2024-09-25T09:34:00Z</dcterms:created>
  <dcterms:modified xsi:type="dcterms:W3CDTF">2024-09-25T09:34:00Z</dcterms:modified>
</cp:coreProperties>
</file>